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-520065</wp:posOffset>
            </wp:positionV>
            <wp:extent cx="6929347" cy="9829800"/>
            <wp:effectExtent l="0" t="0" r="5080" b="0"/>
            <wp:wrapNone/>
            <wp:docPr id="2" name="Рисунок 2" descr="C:\Users\Светлана\Desktop\Положения на сайт\20161025_16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оложения на сайт\20161025_165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347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3A" w:rsidRDefault="00621D3A" w:rsidP="0008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C3" w:rsidRPr="00084609" w:rsidRDefault="00BD3EC3" w:rsidP="000846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</w:t>
      </w:r>
      <w:r w:rsidR="00906A3A" w:rsidRPr="0008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4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деятельности;</w:t>
      </w:r>
    </w:p>
    <w:p w:rsidR="00BD3EC3" w:rsidRPr="00084609" w:rsidRDefault="00BD3EC3" w:rsidP="00084609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  расширения коллегиальных, демократических форм управления и воплощения в жизнь государственно-общественных принципов.</w:t>
      </w:r>
    </w:p>
    <w:p w:rsidR="00906A3A" w:rsidRPr="00906A3A" w:rsidRDefault="00BD3EC3" w:rsidP="0090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A3A"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A3A" w:rsidRPr="0090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Общего собрания: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основные направления деятельности Учреждения</w:t>
      </w:r>
      <w:r w:rsidRPr="00906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ее развития; 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 проект  Коллективного  договора  и  принимает  решение  о  его заключении;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 принимает Правила внутреннего трудового распорядка Учреждения и иные локальные нормативные акты, содержащие нормы  трудового  права, регулирующие трудовые отношения с работниками Учреждения, включая инструкции по охране труда, положение о комиссии по охране труда;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свои рекомендации по плану финансово-хозяйственной деятельности Учреждения, заслушивает отчет заведующего Учреждением  о его исполнении; 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Положение об оплате труда работников Учреждения;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критерии и показатели эффективности деятельности работников, входящие в Положение об оплате труда работников Учреждения;  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в Комиссию  по  урегулированию  споров  между  участниками  образовательных  отношений своих  представителей;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безопасности условий труда работников Учреждения, охраны жизни и здоровья воспитанников, развития материально-технической базы Учреждения;</w:t>
      </w:r>
    </w:p>
    <w:p w:rsidR="00906A3A" w:rsidRPr="00906A3A" w:rsidRDefault="00906A3A" w:rsidP="000846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иные вопросы деятельности Учреждения, принятые Общим собранием к своему рассмотрению либо вынесенные на его рассмотрение  Учреждением. </w:t>
      </w:r>
    </w:p>
    <w:p w:rsidR="00BD3EC3" w:rsidRDefault="00BD3EC3" w:rsidP="00BD3E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3A" w:rsidRPr="008222E7" w:rsidRDefault="008222E7" w:rsidP="008222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6A3A" w:rsidRPr="008222E7">
        <w:rPr>
          <w:rFonts w:ascii="Times New Roman" w:hAnsi="Times New Roman" w:cs="Times New Roman"/>
          <w:b/>
          <w:bCs/>
          <w:sz w:val="28"/>
          <w:szCs w:val="28"/>
        </w:rPr>
        <w:t xml:space="preserve">.Права и ответственность Общего собрания </w:t>
      </w:r>
    </w:p>
    <w:p w:rsidR="00906A3A" w:rsidRPr="008222E7" w:rsidRDefault="008222E7" w:rsidP="008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3A" w:rsidRPr="008222E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ab/>
      </w:r>
      <w:r w:rsidR="00906A3A" w:rsidRPr="008222E7">
        <w:rPr>
          <w:rFonts w:ascii="Times New Roman" w:hAnsi="Times New Roman" w:cs="Times New Roman"/>
          <w:sz w:val="28"/>
          <w:szCs w:val="28"/>
        </w:rPr>
        <w:t>Общее собрание имеет право:</w:t>
      </w:r>
    </w:p>
    <w:p w:rsidR="00906A3A" w:rsidRPr="008222E7" w:rsidRDefault="00906A3A" w:rsidP="0008460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7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906A3A" w:rsidRPr="008222E7" w:rsidRDefault="00906A3A" w:rsidP="0008460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государственной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 </w:t>
      </w:r>
      <w:r w:rsidRPr="008222E7">
        <w:rPr>
          <w:rFonts w:ascii="Times New Roman" w:hAnsi="Times New Roman" w:cs="Times New Roman"/>
          <w:sz w:val="28"/>
          <w:szCs w:val="28"/>
        </w:rPr>
        <w:t>власти, в общественные организации.</w:t>
      </w:r>
    </w:p>
    <w:p w:rsidR="00906A3A" w:rsidRPr="008222E7" w:rsidRDefault="008222E7" w:rsidP="008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3A" w:rsidRPr="008222E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906A3A" w:rsidRPr="008222E7">
        <w:rPr>
          <w:rFonts w:ascii="Times New Roman" w:hAnsi="Times New Roman" w:cs="Times New Roman"/>
          <w:sz w:val="28"/>
          <w:szCs w:val="28"/>
        </w:rPr>
        <w:t>Каждый член Общего собрания имеет право:</w:t>
      </w:r>
    </w:p>
    <w:p w:rsidR="00906A3A" w:rsidRPr="008222E7" w:rsidRDefault="00906A3A" w:rsidP="0008460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7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вопроса,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>касающегося деятельности Учреждения, если его предложение поддержит не менее одной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>трети членов собрания;</w:t>
      </w:r>
    </w:p>
    <w:p w:rsidR="00906A3A" w:rsidRPr="008222E7" w:rsidRDefault="00906A3A" w:rsidP="0008460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7">
        <w:rPr>
          <w:rFonts w:ascii="Times New Roman" w:hAnsi="Times New Roman" w:cs="Times New Roman"/>
          <w:sz w:val="28"/>
          <w:szCs w:val="28"/>
        </w:rPr>
        <w:lastRenderedPageBreak/>
        <w:t>при несогласии с решением Общего собрания высказать свое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>мотивированное мнение, которое должно быть занесено в протокол.</w:t>
      </w:r>
    </w:p>
    <w:p w:rsidR="00906A3A" w:rsidRPr="008222E7" w:rsidRDefault="008222E7" w:rsidP="0082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6A3A" w:rsidRPr="008222E7">
        <w:rPr>
          <w:rFonts w:ascii="Times New Roman" w:hAnsi="Times New Roman" w:cs="Times New Roman"/>
          <w:sz w:val="28"/>
          <w:szCs w:val="28"/>
        </w:rPr>
        <w:t>.3</w:t>
      </w:r>
      <w:r w:rsidR="00906A3A" w:rsidRPr="008222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06A3A" w:rsidRPr="008222E7">
        <w:rPr>
          <w:rFonts w:ascii="Times New Roman" w:hAnsi="Times New Roman" w:cs="Times New Roman"/>
          <w:sz w:val="28"/>
          <w:szCs w:val="28"/>
        </w:rPr>
        <w:t>Общее собрание несет ответственность:</w:t>
      </w:r>
    </w:p>
    <w:p w:rsidR="00906A3A" w:rsidRPr="008222E7" w:rsidRDefault="00906A3A" w:rsidP="000846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7">
        <w:rPr>
          <w:rFonts w:ascii="Times New Roman" w:hAnsi="Times New Roman" w:cs="Times New Roman"/>
          <w:sz w:val="28"/>
          <w:szCs w:val="28"/>
        </w:rPr>
        <w:t>за выполнение не в полном объеме или невыполнение закрепленных за ним задач и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>функций;</w:t>
      </w:r>
    </w:p>
    <w:p w:rsidR="00906A3A" w:rsidRPr="008222E7" w:rsidRDefault="00906A3A" w:rsidP="0008460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E7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Российской Федерации,</w:t>
      </w:r>
      <w:r w:rsidR="008222E7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>нормативным правовым актам.</w:t>
      </w:r>
    </w:p>
    <w:p w:rsidR="00906A3A" w:rsidRPr="00BD3EC3" w:rsidRDefault="00906A3A" w:rsidP="00BD3E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C3" w:rsidRPr="00BD3EC3" w:rsidRDefault="008222E7" w:rsidP="00582E1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D3EC3" w:rsidRPr="00BD3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деятельности Общего собрания </w:t>
      </w:r>
    </w:p>
    <w:p w:rsidR="008222E7" w:rsidRPr="008222E7" w:rsidRDefault="008222E7" w:rsidP="00582E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EC3"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5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ведения заседания Общее собрание избирает из своего состава председателя и секретаря. Председатель организует и ведет его заседания, секретарь ведет протокол заседания и оформляет решения;</w:t>
      </w:r>
    </w:p>
    <w:p w:rsidR="00BD3EC3" w:rsidRPr="00BD3EC3" w:rsidRDefault="008222E7" w:rsidP="00582E1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EC3"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5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 собирается не реже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82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 Внеочередной созыв Общего собрания может произойти по требованию заведующего  Учреждением  или по заявлению 1/3 членов Общего собрания, поданному в письменном виде;</w:t>
      </w:r>
    </w:p>
    <w:p w:rsidR="008222E7" w:rsidRPr="008222E7" w:rsidRDefault="00637DF8" w:rsidP="00582E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22E7" w:rsidRPr="0082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считается </w:t>
      </w:r>
      <w:r w:rsidR="00084609" w:rsidRPr="0008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состоявшимся, если на нем присутствует 50% и более работников Учреждения</w:t>
      </w:r>
      <w:r w:rsidR="008222E7" w:rsidRPr="0082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222E7" w:rsidRPr="008222E7" w:rsidRDefault="00637DF8" w:rsidP="00582E1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8222E7" w:rsidRPr="0082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Общего собрания принимаются  открытым голосованием;</w:t>
      </w:r>
    </w:p>
    <w:p w:rsidR="00637DF8" w:rsidRPr="00637DF8" w:rsidRDefault="00637DF8" w:rsidP="00582E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7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37DF8">
        <w:rPr>
          <w:rFonts w:ascii="Times New Roman" w:hAnsi="Times New Roman" w:cs="Times New Roman"/>
          <w:sz w:val="28"/>
          <w:szCs w:val="28"/>
        </w:rPr>
        <w:t>Решение Общего собрания считается принятым, если за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F8">
        <w:rPr>
          <w:rFonts w:ascii="Times New Roman" w:hAnsi="Times New Roman" w:cs="Times New Roman"/>
          <w:sz w:val="28"/>
          <w:szCs w:val="28"/>
        </w:rPr>
        <w:t>проголосовало более половины работников Учреждения, присутствующих на собрании.</w:t>
      </w:r>
    </w:p>
    <w:p w:rsidR="00637DF8" w:rsidRPr="00637DF8" w:rsidRDefault="00637DF8" w:rsidP="00582E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7D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37DF8">
        <w:rPr>
          <w:rFonts w:ascii="Times New Roman" w:hAnsi="Times New Roman" w:cs="Times New Roman"/>
          <w:sz w:val="28"/>
          <w:szCs w:val="28"/>
        </w:rPr>
        <w:t>Решение Общего собрания</w:t>
      </w:r>
      <w:r w:rsidR="00174C0C">
        <w:rPr>
          <w:rFonts w:ascii="Times New Roman" w:hAnsi="Times New Roman" w:cs="Times New Roman"/>
          <w:sz w:val="28"/>
          <w:szCs w:val="28"/>
        </w:rPr>
        <w:t>,</w:t>
      </w:r>
      <w:r w:rsidRPr="00637DF8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174C0C">
        <w:rPr>
          <w:rFonts w:ascii="Times New Roman" w:hAnsi="Times New Roman" w:cs="Times New Roman"/>
          <w:sz w:val="28"/>
          <w:szCs w:val="28"/>
        </w:rPr>
        <w:t>,</w:t>
      </w:r>
      <w:r w:rsidRPr="00637DF8">
        <w:rPr>
          <w:rFonts w:ascii="Times New Roman" w:hAnsi="Times New Roman" w:cs="Times New Roman"/>
          <w:sz w:val="28"/>
          <w:szCs w:val="28"/>
        </w:rPr>
        <w:t xml:space="preserve"> к исполнению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DF8">
        <w:rPr>
          <w:rFonts w:ascii="Times New Roman" w:hAnsi="Times New Roman" w:cs="Times New Roman"/>
          <w:sz w:val="28"/>
          <w:szCs w:val="28"/>
        </w:rPr>
        <w:t>всех членов трудового коллектива Учреждения.</w:t>
      </w:r>
    </w:p>
    <w:p w:rsidR="00637DF8" w:rsidRDefault="00637DF8" w:rsidP="00637DF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F8" w:rsidRDefault="00BD3EC3" w:rsidP="00582E15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37DF8" w:rsidRPr="00BD3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</w:t>
      </w:r>
    </w:p>
    <w:p w:rsidR="00582E15" w:rsidRDefault="00582E15" w:rsidP="00582E1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7DF8"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37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оформляются протокольно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секретарем</w:t>
      </w:r>
      <w:r w:rsidRPr="00582E15">
        <w:t xml:space="preserve"> 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DF8" w:rsidRPr="00BD3EC3" w:rsidRDefault="00582E15" w:rsidP="00582E1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протоколов ведется от 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2E15" w:rsidRDefault="00582E15" w:rsidP="00582E1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организацию и ведение делопроизводства, учет и хранение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3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  несет секретарь.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3F9" w:rsidRDefault="00582E15" w:rsidP="00582E15">
      <w:pPr>
        <w:shd w:val="clear" w:color="auto" w:fill="FFFFFF"/>
        <w:spacing w:line="27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Общего собрания  входят в номенклатуру дел Учреждения, хранятся постоянно и передаются по акту.</w:t>
      </w:r>
    </w:p>
    <w:sectPr w:rsidR="003C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6A8"/>
    <w:multiLevelType w:val="hybridMultilevel"/>
    <w:tmpl w:val="F450538E"/>
    <w:lvl w:ilvl="0" w:tplc="C42A2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630D"/>
    <w:multiLevelType w:val="hybridMultilevel"/>
    <w:tmpl w:val="5306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2A64"/>
    <w:multiLevelType w:val="hybridMultilevel"/>
    <w:tmpl w:val="D772AB26"/>
    <w:lvl w:ilvl="0" w:tplc="C42A2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3D8E"/>
    <w:multiLevelType w:val="hybridMultilevel"/>
    <w:tmpl w:val="734CC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1178D"/>
    <w:multiLevelType w:val="hybridMultilevel"/>
    <w:tmpl w:val="6FFE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D4E76"/>
    <w:multiLevelType w:val="hybridMultilevel"/>
    <w:tmpl w:val="7EFC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E3F09"/>
    <w:multiLevelType w:val="hybridMultilevel"/>
    <w:tmpl w:val="14F2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43D37"/>
    <w:multiLevelType w:val="hybridMultilevel"/>
    <w:tmpl w:val="5C049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67EF"/>
    <w:multiLevelType w:val="hybridMultilevel"/>
    <w:tmpl w:val="1EE6DEDA"/>
    <w:lvl w:ilvl="0" w:tplc="C42A2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335E"/>
    <w:multiLevelType w:val="hybridMultilevel"/>
    <w:tmpl w:val="C906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5290F"/>
    <w:multiLevelType w:val="hybridMultilevel"/>
    <w:tmpl w:val="C9E4B28A"/>
    <w:lvl w:ilvl="0" w:tplc="C42A2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13A99"/>
    <w:multiLevelType w:val="hybridMultilevel"/>
    <w:tmpl w:val="68F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B565D"/>
    <w:multiLevelType w:val="hybridMultilevel"/>
    <w:tmpl w:val="EE6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92998"/>
    <w:multiLevelType w:val="hybridMultilevel"/>
    <w:tmpl w:val="CEF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D0B83"/>
    <w:multiLevelType w:val="hybridMultilevel"/>
    <w:tmpl w:val="C890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31E8F"/>
    <w:multiLevelType w:val="hybridMultilevel"/>
    <w:tmpl w:val="27566BAA"/>
    <w:lvl w:ilvl="0" w:tplc="C42A2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1A"/>
    <w:rsid w:val="00017DF2"/>
    <w:rsid w:val="00084609"/>
    <w:rsid w:val="000F7045"/>
    <w:rsid w:val="00174C0C"/>
    <w:rsid w:val="001C4970"/>
    <w:rsid w:val="002010DC"/>
    <w:rsid w:val="00252478"/>
    <w:rsid w:val="002C0A18"/>
    <w:rsid w:val="003C43F9"/>
    <w:rsid w:val="00582E15"/>
    <w:rsid w:val="00621D3A"/>
    <w:rsid w:val="00637DF8"/>
    <w:rsid w:val="006D1991"/>
    <w:rsid w:val="007910C5"/>
    <w:rsid w:val="007D68F0"/>
    <w:rsid w:val="008222E7"/>
    <w:rsid w:val="00906A3A"/>
    <w:rsid w:val="00BD3EC3"/>
    <w:rsid w:val="00E96D92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2014-01-28T07:26:00Z</dcterms:created>
  <dcterms:modified xsi:type="dcterms:W3CDTF">2016-10-25T08:43:00Z</dcterms:modified>
</cp:coreProperties>
</file>